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B802F" w14:textId="5387CA17" w:rsidR="00D634A5" w:rsidRDefault="00D634A5" w:rsidP="00D634A5">
      <w:pPr>
        <w:jc w:val="center"/>
        <w:rPr>
          <w:sz w:val="30"/>
          <w:szCs w:val="30"/>
        </w:rPr>
      </w:pPr>
      <w:r w:rsidRPr="00D634A5">
        <w:rPr>
          <w:rFonts w:hint="eastAsia"/>
          <w:sz w:val="30"/>
          <w:szCs w:val="30"/>
        </w:rPr>
        <w:t>《牧羊少年奇幻之旅》四阶阅读教学反思</w:t>
      </w:r>
      <w:bookmarkStart w:id="0" w:name="_GoBack"/>
      <w:bookmarkEnd w:id="0"/>
    </w:p>
    <w:p w14:paraId="1B60B4CA" w14:textId="281295C2" w:rsidR="001B1514" w:rsidRPr="001B1514" w:rsidRDefault="001B1514" w:rsidP="00D634A5">
      <w:pPr>
        <w:jc w:val="center"/>
        <w:rPr>
          <w:rFonts w:hint="eastAsia"/>
          <w:sz w:val="24"/>
          <w:szCs w:val="24"/>
        </w:rPr>
      </w:pPr>
      <w:r w:rsidRPr="001B1514">
        <w:rPr>
          <w:rFonts w:hint="eastAsia"/>
          <w:sz w:val="24"/>
          <w:szCs w:val="24"/>
        </w:rPr>
        <w:t>钟敏</w:t>
      </w:r>
    </w:p>
    <w:p w14:paraId="7FDFD15A" w14:textId="6E1D22B4" w:rsidR="00DA544D" w:rsidRDefault="00C05DB7" w:rsidP="00D634A5">
      <w:pPr>
        <w:ind w:firstLineChars="200" w:firstLine="420"/>
      </w:pPr>
      <w:r>
        <w:rPr>
          <w:rFonts w:hint="eastAsia"/>
        </w:rPr>
        <w:t>在上学期的小说</w:t>
      </w:r>
      <w:proofErr w:type="gramStart"/>
      <w:r>
        <w:rPr>
          <w:rFonts w:hint="eastAsia"/>
        </w:rPr>
        <w:t>阅读四阶实践</w:t>
      </w:r>
      <w:proofErr w:type="gramEnd"/>
      <w:r>
        <w:rPr>
          <w:rFonts w:hint="eastAsia"/>
        </w:rPr>
        <w:t>中，我以西班牙小说家保罗柯艾略的《牧羊少年奇幻之旅》为研究文本进行了四阶阅读的课堂实践。在实施的过程中，我遇到了很多问题，通过不断的思考和探索，我积累了一些新的感受和体会，对着四个阶段的教学我也有自己的得与失，对此我做如下总结：</w:t>
      </w:r>
    </w:p>
    <w:p w14:paraId="678D8C38" w14:textId="19620333" w:rsidR="00C05DB7" w:rsidRDefault="00C05DB7" w:rsidP="00C05DB7">
      <w:pPr>
        <w:pStyle w:val="a3"/>
        <w:numPr>
          <w:ilvl w:val="0"/>
          <w:numId w:val="1"/>
        </w:numPr>
        <w:ind w:firstLineChars="0"/>
      </w:pPr>
      <w:r>
        <w:rPr>
          <w:rFonts w:hint="eastAsia"/>
        </w:rPr>
        <w:t>开题指导课</w:t>
      </w:r>
    </w:p>
    <w:p w14:paraId="58142F28" w14:textId="41CF31D2" w:rsidR="00C05DB7" w:rsidRDefault="00C05DB7" w:rsidP="00D634A5">
      <w:pPr>
        <w:ind w:firstLineChars="200" w:firstLine="420"/>
      </w:pPr>
      <w:r>
        <w:rPr>
          <w:rFonts w:hint="eastAsia"/>
        </w:rPr>
        <w:t>收获：</w:t>
      </w:r>
      <w:r w:rsidR="00697B96">
        <w:rPr>
          <w:rFonts w:hint="eastAsia"/>
        </w:rPr>
        <w:t>将四阶阅读这种形式引入到中职课堂不是一件易事，介于中职学生薄弱的语文基础和较低的学习积极性，我在开始前便已将预期降到最低，但是从购书开始我就不断收到各种惊喜。首先是学生们非常愿意阅读，特别是教材之外的作品，学生们积极参与为后来的阶段做了很好的铺垫</w:t>
      </w:r>
      <w:r w:rsidR="00006F58">
        <w:rPr>
          <w:rFonts w:hint="eastAsia"/>
        </w:rPr>
        <w:t>；其次，开题指导课上学生能够按照老师的要求尽量做到细致完整的阅读，尽管并不是所有学生都尽善尽美。在后来的读书报告会上，大家以小组形式齐心协力完成任务，不仅增加了大家的合作能力，同时不同小组的不同看法也擦出了不少火花，</w:t>
      </w:r>
      <w:proofErr w:type="gramStart"/>
      <w:r w:rsidR="00006F58">
        <w:rPr>
          <w:rFonts w:hint="eastAsia"/>
        </w:rPr>
        <w:t>从取组名开始</w:t>
      </w:r>
      <w:proofErr w:type="gramEnd"/>
      <w:r w:rsidR="00006F58">
        <w:rPr>
          <w:rFonts w:hint="eastAsia"/>
        </w:rPr>
        <w:t>到制作p</w:t>
      </w:r>
      <w:r w:rsidR="00006F58">
        <w:t>pt</w:t>
      </w:r>
      <w:r w:rsidR="00006F58">
        <w:rPr>
          <w:rFonts w:hint="eastAsia"/>
        </w:rPr>
        <w:t>，书写稿子，这</w:t>
      </w:r>
      <w:r w:rsidR="00407814">
        <w:rPr>
          <w:rFonts w:hint="eastAsia"/>
        </w:rPr>
        <w:t>个过程中</w:t>
      </w:r>
      <w:r w:rsidR="00006F58">
        <w:rPr>
          <w:rFonts w:hint="eastAsia"/>
        </w:rPr>
        <w:t>是</w:t>
      </w:r>
      <w:r w:rsidR="00407814">
        <w:rPr>
          <w:rFonts w:hint="eastAsia"/>
        </w:rPr>
        <w:t>都有很多</w:t>
      </w:r>
      <w:r w:rsidR="00006F58">
        <w:rPr>
          <w:rFonts w:hint="eastAsia"/>
        </w:rPr>
        <w:t>意料之外的收获。</w:t>
      </w:r>
    </w:p>
    <w:p w14:paraId="433DFA4B" w14:textId="23DDEE15" w:rsidR="00006F58" w:rsidRDefault="00006F58" w:rsidP="00D634A5">
      <w:pPr>
        <w:ind w:firstLineChars="200" w:firstLine="420"/>
      </w:pPr>
      <w:r>
        <w:rPr>
          <w:rFonts w:hint="eastAsia"/>
        </w:rPr>
        <w:t>反思：首先，开题指导课后学生有两周的自由阅读时间，除开两个语文晚自习我带着大家阅读之外，其他的时间没有很好地掌</w:t>
      </w:r>
      <w:proofErr w:type="gramStart"/>
      <w:r>
        <w:rPr>
          <w:rFonts w:hint="eastAsia"/>
        </w:rPr>
        <w:t>控学生</w:t>
      </w:r>
      <w:proofErr w:type="gramEnd"/>
      <w:r>
        <w:rPr>
          <w:rFonts w:hint="eastAsia"/>
        </w:rPr>
        <w:t>地阅读进度和质量，特别是针对班里部分学习自觉性较差的学生，没有做好监督和指导；其次，在阅读交流课上，虽然学生都顺利完成了各自的任务</w:t>
      </w:r>
      <w:r w:rsidR="00407814">
        <w:rPr>
          <w:rFonts w:hint="eastAsia"/>
        </w:rPr>
        <w:t>，但是，基于大家阅读并没有特别深入，想法都比较浅显，因而分享</w:t>
      </w:r>
      <w:proofErr w:type="gramStart"/>
      <w:r w:rsidR="00407814">
        <w:rPr>
          <w:rFonts w:hint="eastAsia"/>
        </w:rPr>
        <w:t>地内容</w:t>
      </w:r>
      <w:proofErr w:type="gramEnd"/>
      <w:r w:rsidR="00407814">
        <w:rPr>
          <w:rFonts w:hint="eastAsia"/>
        </w:rPr>
        <w:t>没有很好地为第二阶地学习打下基础</w:t>
      </w:r>
      <w:r w:rsidR="009E3C19">
        <w:rPr>
          <w:rFonts w:hint="eastAsia"/>
        </w:rPr>
        <w:t>。</w:t>
      </w:r>
    </w:p>
    <w:p w14:paraId="14034E6F" w14:textId="3C1BBA64" w:rsidR="009E3C19" w:rsidRDefault="009E3C19" w:rsidP="009E3C19">
      <w:pPr>
        <w:pStyle w:val="a3"/>
        <w:numPr>
          <w:ilvl w:val="0"/>
          <w:numId w:val="1"/>
        </w:numPr>
        <w:ind w:firstLineChars="0"/>
      </w:pPr>
      <w:r>
        <w:rPr>
          <w:rFonts w:hint="eastAsia"/>
        </w:rPr>
        <w:t>经典鉴赏课</w:t>
      </w:r>
    </w:p>
    <w:p w14:paraId="5C319938" w14:textId="772E125A" w:rsidR="009E3C19" w:rsidRDefault="009E3C19" w:rsidP="00D634A5">
      <w:pPr>
        <w:ind w:firstLineChars="200" w:firstLine="420"/>
      </w:pPr>
      <w:r>
        <w:rPr>
          <w:rFonts w:hint="eastAsia"/>
        </w:rPr>
        <w:t>收获：以中职学生地学情为基础，我在经典鉴赏</w:t>
      </w:r>
      <w:proofErr w:type="gramStart"/>
      <w:r>
        <w:rPr>
          <w:rFonts w:hint="eastAsia"/>
        </w:rPr>
        <w:t>课这里</w:t>
      </w:r>
      <w:proofErr w:type="gramEnd"/>
      <w:r>
        <w:rPr>
          <w:rFonts w:hint="eastAsia"/>
        </w:rPr>
        <w:t>只选取了全书的部分经典片段进行鉴赏，学生能够跟着老师的思维进行思考和探究，甚至有两三个同学的发言能够由浅入深，剖析出跟小说主题接近的道理。</w:t>
      </w:r>
    </w:p>
    <w:p w14:paraId="1D4E9DBF" w14:textId="0BDE3964" w:rsidR="009E3C19" w:rsidRDefault="009E3C19" w:rsidP="00D634A5">
      <w:pPr>
        <w:ind w:firstLineChars="200" w:firstLine="420"/>
      </w:pPr>
      <w:r>
        <w:rPr>
          <w:rFonts w:hint="eastAsia"/>
        </w:rPr>
        <w:t>反思：但也正因为鉴赏的是整部小说中地某些片段，学生不能从宏观的角度来审视这部小说，只能局部地探究，所以导致学生</w:t>
      </w:r>
      <w:proofErr w:type="gramStart"/>
      <w:r>
        <w:rPr>
          <w:rFonts w:hint="eastAsia"/>
        </w:rPr>
        <w:t>地观点</w:t>
      </w:r>
      <w:proofErr w:type="gramEnd"/>
      <w:r>
        <w:rPr>
          <w:rFonts w:hint="eastAsia"/>
        </w:rPr>
        <w:t>容易陷入单一片面的境地；其次，在进行鉴赏课时，我会不自觉地又走上传统课堂的老路，这会让学生感觉仿佛又回到了平时的语文课上，没有新鲜感，也就失去了最初的兴趣和积极性，最后导致课堂的效果不尽如人意。所以如何组织课堂开展教学，教案成了非常关键的一环，换句话说我再进行教学设计的时候应该更注重学生的感受。</w:t>
      </w:r>
    </w:p>
    <w:p w14:paraId="674C6447" w14:textId="304D43BA" w:rsidR="009E3C19" w:rsidRDefault="001F54A0" w:rsidP="001F54A0">
      <w:pPr>
        <w:pStyle w:val="a3"/>
        <w:numPr>
          <w:ilvl w:val="0"/>
          <w:numId w:val="1"/>
        </w:numPr>
        <w:ind w:firstLineChars="0"/>
      </w:pPr>
      <w:r>
        <w:rPr>
          <w:rFonts w:hint="eastAsia"/>
        </w:rPr>
        <w:t>质疑研讨课</w:t>
      </w:r>
    </w:p>
    <w:p w14:paraId="0241C5C8" w14:textId="13B9E52E" w:rsidR="001F54A0" w:rsidRDefault="001F54A0" w:rsidP="00D634A5">
      <w:pPr>
        <w:ind w:firstLineChars="200" w:firstLine="420"/>
      </w:pPr>
      <w:r>
        <w:rPr>
          <w:rFonts w:hint="eastAsia"/>
        </w:rPr>
        <w:t>收获：其实中职学生所拥有的质疑精神远远高过我的预期，他们更愿意去对权威提出质疑，不管是对作者也好，小说本身也好，抑或是小说的主题，都有不少学生提出不少质疑，这个在学生的血案中有所体现；其次，学生在阅读老师给的补充材料后能够很快地从文字中提取出有效信息，在小组辩论的过程中用自己的语言阐述观点，能做到这点，对于中职生来说已然不错。</w:t>
      </w:r>
    </w:p>
    <w:p w14:paraId="5D99D40D" w14:textId="47C32E07" w:rsidR="001F54A0" w:rsidRDefault="001F54A0" w:rsidP="00D634A5">
      <w:pPr>
        <w:ind w:firstLineChars="200" w:firstLine="420"/>
      </w:pPr>
      <w:r>
        <w:rPr>
          <w:rFonts w:hint="eastAsia"/>
        </w:rPr>
        <w:t>反思：从课后听课老师地意见中总结一下，主要是课堂略有些偏德育，过于重视</w:t>
      </w:r>
      <w:r w:rsidR="00DC0689">
        <w:rPr>
          <w:rFonts w:hint="eastAsia"/>
        </w:rPr>
        <w:t>思想的启发，忽略了语文味道；其次，再怎么研讨也应该基于文本，这样才能将小说与现实很好地结合在一块儿，我觉得这方面我做的还不够好，学生在探讨时结合文本较少，反而是引用了很多材料地东西。</w:t>
      </w:r>
    </w:p>
    <w:p w14:paraId="25C9957E" w14:textId="66A5F5E5" w:rsidR="00DC0689" w:rsidRDefault="00DC0689" w:rsidP="00DC0689">
      <w:pPr>
        <w:pStyle w:val="a3"/>
        <w:numPr>
          <w:ilvl w:val="0"/>
          <w:numId w:val="1"/>
        </w:numPr>
        <w:ind w:firstLineChars="0"/>
      </w:pPr>
      <w:r>
        <w:rPr>
          <w:rFonts w:hint="eastAsia"/>
        </w:rPr>
        <w:t>选题指导课</w:t>
      </w:r>
    </w:p>
    <w:p w14:paraId="3442182B" w14:textId="3F8861CF" w:rsidR="00DC0689" w:rsidRDefault="00DC0689" w:rsidP="00D634A5">
      <w:pPr>
        <w:ind w:firstLineChars="200" w:firstLine="420"/>
      </w:pPr>
      <w:r>
        <w:rPr>
          <w:rFonts w:hint="eastAsia"/>
        </w:rPr>
        <w:t>反思：因为缺乏经验和参考，选题指导课并没有达到我的预期，特别是从最后学生的成果来看，还有很多不足的地方。由于第三个阶段的铺垫缺少与文本的互动，所以第四个阶段</w:t>
      </w:r>
      <w:r>
        <w:rPr>
          <w:rFonts w:hint="eastAsia"/>
        </w:rPr>
        <w:lastRenderedPageBreak/>
        <w:t>学生写的时候更多的是结合现实的内容，对于小说原本</w:t>
      </w:r>
      <w:r w:rsidR="00D634A5">
        <w:rPr>
          <w:rFonts w:hint="eastAsia"/>
        </w:rPr>
        <w:t>的内容引用和思考的地方较少。</w:t>
      </w:r>
    </w:p>
    <w:p w14:paraId="73AEBA07" w14:textId="77777777" w:rsidR="00D634A5" w:rsidRPr="00C05DB7" w:rsidRDefault="00D634A5" w:rsidP="00DC0689"/>
    <w:sectPr w:rsidR="00D634A5" w:rsidRPr="00C05D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107E23"/>
    <w:multiLevelType w:val="hybridMultilevel"/>
    <w:tmpl w:val="0CF0BE4C"/>
    <w:lvl w:ilvl="0" w:tplc="6556050C">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54E"/>
    <w:rsid w:val="00006F58"/>
    <w:rsid w:val="001B1514"/>
    <w:rsid w:val="001F54A0"/>
    <w:rsid w:val="002A1457"/>
    <w:rsid w:val="00407814"/>
    <w:rsid w:val="00697B96"/>
    <w:rsid w:val="006E754E"/>
    <w:rsid w:val="008456F7"/>
    <w:rsid w:val="009E3C19"/>
    <w:rsid w:val="00C05DB7"/>
    <w:rsid w:val="00D634A5"/>
    <w:rsid w:val="00DC0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6A9E4"/>
  <w15:chartTrackingRefBased/>
  <w15:docId w15:val="{C08CE22E-19EA-4672-8C7F-A85E99B06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5DB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198</Words>
  <Characters>1132</Characters>
  <Application>Microsoft Office Word</Application>
  <DocSecurity>0</DocSecurity>
  <Lines>9</Lines>
  <Paragraphs>2</Paragraphs>
  <ScaleCrop>false</ScaleCrop>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2019-05-25T10:45:00Z</dcterms:created>
  <dcterms:modified xsi:type="dcterms:W3CDTF">2019-05-25T12:31:00Z</dcterms:modified>
</cp:coreProperties>
</file>